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F10" w:rsidRDefault="00D4769F" w:rsidP="00857F10">
      <w:pPr>
        <w:spacing w:line="300" w:lineRule="auto"/>
        <w:jc w:val="center"/>
        <w:rPr>
          <w:rFonts w:ascii="黑体" w:eastAsia="黑体"/>
          <w:sz w:val="44"/>
          <w:szCs w:val="44"/>
        </w:rPr>
      </w:pPr>
      <w:r>
        <w:rPr>
          <w:rFonts w:ascii="黑体" w:eastAsia="黑体" w:hint="eastAsia"/>
          <w:sz w:val="44"/>
          <w:szCs w:val="44"/>
        </w:rPr>
        <w:t>论文答辩</w:t>
      </w:r>
      <w:r w:rsidR="00CE4512">
        <w:rPr>
          <w:rFonts w:ascii="黑体" w:eastAsia="黑体" w:hint="eastAsia"/>
          <w:sz w:val="44"/>
          <w:szCs w:val="44"/>
        </w:rPr>
        <w:t>学生使用</w:t>
      </w:r>
      <w:r w:rsidR="00857F10">
        <w:rPr>
          <w:rFonts w:ascii="黑体" w:eastAsia="黑体" w:hint="eastAsia"/>
          <w:sz w:val="44"/>
          <w:szCs w:val="44"/>
        </w:rPr>
        <w:t>手册</w:t>
      </w:r>
    </w:p>
    <w:p w:rsidR="00DF625F" w:rsidRPr="00CE4512" w:rsidRDefault="00DF625F">
      <w:pPr>
        <w:spacing w:line="300" w:lineRule="auto"/>
        <w:jc w:val="center"/>
        <w:rPr>
          <w:rFonts w:ascii="黑体" w:eastAsia="黑体"/>
          <w:sz w:val="44"/>
          <w:szCs w:val="44"/>
        </w:rPr>
      </w:pPr>
    </w:p>
    <w:p w:rsidR="00AD5DE9" w:rsidRDefault="00AD5DE9" w:rsidP="00C64D6A">
      <w:pPr>
        <w:numPr>
          <w:ilvl w:val="0"/>
          <w:numId w:val="1"/>
        </w:numPr>
        <w:rPr>
          <w:rFonts w:ascii="楷体" w:eastAsia="楷体" w:hAnsi="楷体" w:cs="宋体"/>
          <w:b/>
          <w:sz w:val="32"/>
          <w:szCs w:val="32"/>
        </w:rPr>
      </w:pPr>
      <w:r>
        <w:rPr>
          <w:rFonts w:ascii="楷体" w:eastAsia="楷体" w:hAnsi="楷体" w:cs="宋体" w:hint="eastAsia"/>
          <w:b/>
          <w:sz w:val="32"/>
          <w:szCs w:val="32"/>
        </w:rPr>
        <w:t>软硬件准备</w:t>
      </w:r>
    </w:p>
    <w:p w:rsidR="00AD5DE9" w:rsidRDefault="00D4769F">
      <w:pPr>
        <w:spacing w:line="300" w:lineRule="auto"/>
        <w:rPr>
          <w:rFonts w:ascii="楷体" w:eastAsia="楷体" w:hAnsi="楷体" w:cs="宋体"/>
          <w:sz w:val="32"/>
          <w:szCs w:val="32"/>
        </w:rPr>
      </w:pPr>
      <w:r w:rsidRPr="005908C4">
        <w:rPr>
          <w:rFonts w:ascii="楷体" w:eastAsia="楷体" w:hAnsi="楷体" w:cs="宋体" w:hint="eastAsia"/>
          <w:b/>
          <w:sz w:val="32"/>
          <w:szCs w:val="32"/>
        </w:rPr>
        <w:t>软件</w:t>
      </w:r>
      <w:r w:rsidR="00A31F4B" w:rsidRPr="005908C4">
        <w:rPr>
          <w:rFonts w:ascii="楷体" w:eastAsia="楷体" w:hAnsi="楷体" w:cs="宋体" w:hint="eastAsia"/>
          <w:sz w:val="32"/>
          <w:szCs w:val="32"/>
        </w:rPr>
        <w:t>：腾讯会议</w:t>
      </w:r>
      <w:r w:rsidR="00CE4512">
        <w:rPr>
          <w:rFonts w:ascii="楷体" w:eastAsia="楷体" w:hAnsi="楷体" w:cs="宋体" w:hint="eastAsia"/>
          <w:sz w:val="32"/>
          <w:szCs w:val="32"/>
        </w:rPr>
        <w:t>电脑端软件或者手机端</w:t>
      </w:r>
      <w:r w:rsidR="00AD5DE9">
        <w:rPr>
          <w:rFonts w:ascii="楷体" w:eastAsia="楷体" w:hAnsi="楷体" w:cs="宋体" w:hint="eastAsia"/>
          <w:sz w:val="32"/>
          <w:szCs w:val="32"/>
        </w:rPr>
        <w:t>腾讯会议</w:t>
      </w:r>
      <w:r w:rsidR="00CE4512">
        <w:rPr>
          <w:rFonts w:ascii="楷体" w:eastAsia="楷体" w:hAnsi="楷体" w:cs="宋体" w:hint="eastAsia"/>
          <w:sz w:val="32"/>
          <w:szCs w:val="32"/>
        </w:rPr>
        <w:t>A</w:t>
      </w:r>
      <w:r w:rsidR="00CE4512">
        <w:rPr>
          <w:rFonts w:ascii="楷体" w:eastAsia="楷体" w:hAnsi="楷体" w:cs="宋体"/>
          <w:sz w:val="32"/>
          <w:szCs w:val="32"/>
        </w:rPr>
        <w:t>PP</w:t>
      </w:r>
      <w:r w:rsidR="00AD5DE9">
        <w:rPr>
          <w:rFonts w:ascii="楷体" w:eastAsia="楷体" w:hAnsi="楷体" w:cs="宋体" w:hint="eastAsia"/>
          <w:sz w:val="32"/>
          <w:szCs w:val="32"/>
        </w:rPr>
        <w:t>。</w:t>
      </w:r>
    </w:p>
    <w:p w:rsidR="00AD5DE9" w:rsidRPr="00AD5DE9" w:rsidRDefault="00AD5DE9" w:rsidP="00AD5DE9">
      <w:pPr>
        <w:pStyle w:val="a4"/>
        <w:numPr>
          <w:ilvl w:val="0"/>
          <w:numId w:val="4"/>
        </w:numPr>
        <w:spacing w:line="300" w:lineRule="auto"/>
        <w:ind w:firstLineChars="0"/>
        <w:rPr>
          <w:rFonts w:ascii="楷体" w:eastAsia="楷体" w:hAnsi="楷体" w:cs="宋体"/>
          <w:sz w:val="32"/>
          <w:szCs w:val="32"/>
        </w:rPr>
      </w:pPr>
      <w:r w:rsidRPr="00AD5DE9">
        <w:rPr>
          <w:rFonts w:ascii="楷体" w:eastAsia="楷体" w:hAnsi="楷体" w:cs="宋体" w:hint="eastAsia"/>
          <w:sz w:val="32"/>
          <w:szCs w:val="32"/>
        </w:rPr>
        <w:t>电脑端软件下载地址：</w:t>
      </w:r>
    </w:p>
    <w:p w:rsidR="00DF625F" w:rsidRDefault="00A86632">
      <w:pPr>
        <w:spacing w:line="300" w:lineRule="auto"/>
        <w:rPr>
          <w:rStyle w:val="a3"/>
          <w:rFonts w:ascii="楷体" w:eastAsia="楷体" w:hAnsi="楷体" w:cs="宋体"/>
          <w:sz w:val="32"/>
          <w:szCs w:val="32"/>
        </w:rPr>
      </w:pPr>
      <w:hyperlink r:id="rId8" w:history="1">
        <w:r w:rsidR="00AD5DE9" w:rsidRPr="005908C4">
          <w:rPr>
            <w:rStyle w:val="a3"/>
            <w:rFonts w:ascii="楷体" w:eastAsia="楷体" w:hAnsi="楷体" w:cs="宋体" w:hint="eastAsia"/>
            <w:sz w:val="32"/>
            <w:szCs w:val="32"/>
          </w:rPr>
          <w:t>https://meeting.tencent.com/activities/index.html</w:t>
        </w:r>
      </w:hyperlink>
    </w:p>
    <w:p w:rsidR="00AD5DE9" w:rsidRPr="00AD5DE9" w:rsidRDefault="00AD5DE9" w:rsidP="00AD5DE9">
      <w:pPr>
        <w:pStyle w:val="a4"/>
        <w:numPr>
          <w:ilvl w:val="0"/>
          <w:numId w:val="4"/>
        </w:numPr>
        <w:spacing w:line="300" w:lineRule="auto"/>
        <w:ind w:firstLineChars="0"/>
        <w:rPr>
          <w:rFonts w:ascii="楷体" w:eastAsia="楷体" w:hAnsi="楷体" w:cs="宋体"/>
          <w:sz w:val="32"/>
          <w:szCs w:val="32"/>
        </w:rPr>
      </w:pPr>
      <w:r w:rsidRPr="00AD5DE9">
        <w:rPr>
          <w:rFonts w:ascii="楷体" w:eastAsia="楷体" w:hAnsi="楷体" w:cs="宋体" w:hint="eastAsia"/>
          <w:sz w:val="32"/>
          <w:szCs w:val="32"/>
        </w:rPr>
        <w:t>手机端下载地址：</w:t>
      </w:r>
    </w:p>
    <w:p w:rsidR="00AD5DE9" w:rsidRPr="00F6650E" w:rsidRDefault="00AD5DE9" w:rsidP="00F6650E">
      <w:pPr>
        <w:spacing w:line="300" w:lineRule="auto"/>
        <w:ind w:firstLineChars="200" w:firstLine="640"/>
        <w:rPr>
          <w:rFonts w:ascii="楷体" w:eastAsia="楷体" w:hAnsi="楷体" w:cs="宋体"/>
          <w:sz w:val="32"/>
          <w:szCs w:val="32"/>
        </w:rPr>
      </w:pPr>
      <w:r w:rsidRPr="00F6650E">
        <w:rPr>
          <w:rFonts w:ascii="楷体" w:eastAsia="楷体" w:hAnsi="楷体" w:cs="宋体" w:hint="eastAsia"/>
          <w:sz w:val="32"/>
          <w:szCs w:val="32"/>
        </w:rPr>
        <w:t>打开手机端相应的应用</w:t>
      </w:r>
      <w:r w:rsidR="00C64D6A" w:rsidRPr="00F6650E">
        <w:rPr>
          <w:rFonts w:ascii="楷体" w:eastAsia="楷体" w:hAnsi="楷体" w:cs="宋体" w:hint="eastAsia"/>
          <w:sz w:val="32"/>
          <w:szCs w:val="32"/>
        </w:rPr>
        <w:t>商店</w:t>
      </w:r>
      <w:r w:rsidR="0088188E" w:rsidRPr="00F6650E">
        <w:rPr>
          <w:rFonts w:ascii="楷体" w:eastAsia="楷体" w:hAnsi="楷体" w:cs="宋体"/>
          <w:sz w:val="32"/>
          <w:szCs w:val="32"/>
        </w:rPr>
        <w:t>,</w:t>
      </w:r>
      <w:r w:rsidRPr="00F6650E">
        <w:rPr>
          <w:rFonts w:ascii="楷体" w:eastAsia="楷体" w:hAnsi="楷体" w:cs="宋体" w:hint="eastAsia"/>
          <w:sz w:val="32"/>
          <w:szCs w:val="32"/>
        </w:rPr>
        <w:t>搜索“腾讯会议”</w:t>
      </w:r>
      <w:r w:rsidR="00844F4C" w:rsidRPr="00F6650E">
        <w:rPr>
          <w:rFonts w:ascii="楷体" w:eastAsia="楷体" w:hAnsi="楷体" w:cs="宋体" w:hint="eastAsia"/>
          <w:sz w:val="32"/>
          <w:szCs w:val="32"/>
        </w:rPr>
        <w:t>并</w:t>
      </w:r>
      <w:r w:rsidRPr="00F6650E">
        <w:rPr>
          <w:rFonts w:ascii="楷体" w:eastAsia="楷体" w:hAnsi="楷体" w:cs="宋体" w:hint="eastAsia"/>
          <w:sz w:val="32"/>
          <w:szCs w:val="32"/>
        </w:rPr>
        <w:t>下载、安装。如小米手机的“应用商店”，华为手机的“应用市场”等。</w:t>
      </w:r>
    </w:p>
    <w:p w:rsidR="00AD5DE9" w:rsidRDefault="00AD5DE9">
      <w:pPr>
        <w:spacing w:line="300" w:lineRule="auto"/>
        <w:rPr>
          <w:rFonts w:ascii="楷体" w:eastAsia="楷体" w:hAnsi="楷体" w:cs="宋体"/>
          <w:sz w:val="32"/>
          <w:szCs w:val="32"/>
        </w:rPr>
      </w:pPr>
      <w:r w:rsidRPr="00844F4C">
        <w:rPr>
          <w:rFonts w:ascii="楷体" w:eastAsia="楷体" w:hAnsi="楷体" w:cs="宋体" w:hint="eastAsia"/>
          <w:b/>
          <w:sz w:val="32"/>
          <w:szCs w:val="32"/>
        </w:rPr>
        <w:t>硬件</w:t>
      </w:r>
      <w:r>
        <w:rPr>
          <w:rFonts w:ascii="楷体" w:eastAsia="楷体" w:hAnsi="楷体" w:cs="宋体" w:hint="eastAsia"/>
          <w:sz w:val="32"/>
          <w:szCs w:val="32"/>
        </w:rPr>
        <w:t>：配置摄像头和麦克风的电脑，或者</w:t>
      </w:r>
      <w:r w:rsidR="00C64D6A">
        <w:rPr>
          <w:rFonts w:ascii="楷体" w:eastAsia="楷体" w:hAnsi="楷体" w:cs="宋体" w:hint="eastAsia"/>
          <w:sz w:val="32"/>
          <w:szCs w:val="32"/>
        </w:rPr>
        <w:t>智能</w:t>
      </w:r>
      <w:r>
        <w:rPr>
          <w:rFonts w:ascii="楷体" w:eastAsia="楷体" w:hAnsi="楷体" w:cs="宋体" w:hint="eastAsia"/>
          <w:sz w:val="32"/>
          <w:szCs w:val="32"/>
        </w:rPr>
        <w:t>手机</w:t>
      </w:r>
      <w:r w:rsidR="00C64D6A">
        <w:rPr>
          <w:rFonts w:ascii="楷体" w:eastAsia="楷体" w:hAnsi="楷体" w:cs="宋体" w:hint="eastAsia"/>
          <w:sz w:val="32"/>
          <w:szCs w:val="32"/>
        </w:rPr>
        <w:t>。</w:t>
      </w:r>
    </w:p>
    <w:p w:rsidR="00DF625F" w:rsidRPr="00457841" w:rsidRDefault="00D4769F">
      <w:pPr>
        <w:numPr>
          <w:ilvl w:val="0"/>
          <w:numId w:val="1"/>
        </w:numPr>
        <w:rPr>
          <w:rFonts w:ascii="楷体" w:eastAsia="楷体" w:hAnsi="楷体" w:cs="宋体"/>
          <w:b/>
          <w:sz w:val="32"/>
          <w:szCs w:val="32"/>
        </w:rPr>
      </w:pPr>
      <w:r w:rsidRPr="00457841">
        <w:rPr>
          <w:rFonts w:ascii="楷体" w:eastAsia="楷体" w:hAnsi="楷体" w:cs="宋体" w:hint="eastAsia"/>
          <w:b/>
          <w:sz w:val="32"/>
          <w:szCs w:val="32"/>
        </w:rPr>
        <w:t>答辩调试</w:t>
      </w:r>
    </w:p>
    <w:p w:rsidR="00DF625F" w:rsidRPr="005908C4" w:rsidRDefault="00D4769F">
      <w:pPr>
        <w:ind w:firstLine="420"/>
        <w:rPr>
          <w:rFonts w:ascii="楷体" w:eastAsia="楷体" w:hAnsi="楷体" w:cs="宋体"/>
          <w:sz w:val="32"/>
          <w:szCs w:val="32"/>
        </w:rPr>
      </w:pPr>
      <w:r w:rsidRPr="005908C4">
        <w:rPr>
          <w:rFonts w:ascii="楷体" w:eastAsia="楷体" w:hAnsi="楷体" w:cs="宋体" w:hint="eastAsia"/>
          <w:sz w:val="32"/>
          <w:szCs w:val="32"/>
        </w:rPr>
        <w:t>在答辩调试前</w:t>
      </w:r>
      <w:r w:rsidR="00457841">
        <w:rPr>
          <w:rFonts w:ascii="楷体" w:eastAsia="楷体" w:hAnsi="楷体" w:cs="宋体" w:hint="eastAsia"/>
          <w:sz w:val="32"/>
          <w:szCs w:val="32"/>
        </w:rPr>
        <w:t>，提前</w:t>
      </w:r>
      <w:r w:rsidR="003E3792">
        <w:rPr>
          <w:rFonts w:ascii="楷体" w:eastAsia="楷体" w:hAnsi="楷体" w:cs="宋体" w:hint="eastAsia"/>
          <w:sz w:val="32"/>
          <w:szCs w:val="32"/>
        </w:rPr>
        <w:t>下载</w:t>
      </w:r>
      <w:r w:rsidR="00457841">
        <w:rPr>
          <w:rFonts w:ascii="楷体" w:eastAsia="楷体" w:hAnsi="楷体" w:cs="宋体" w:hint="eastAsia"/>
          <w:sz w:val="32"/>
          <w:szCs w:val="32"/>
        </w:rPr>
        <w:t>、安装好</w:t>
      </w:r>
      <w:r w:rsidR="00BC3725">
        <w:rPr>
          <w:rFonts w:ascii="楷体" w:eastAsia="楷体" w:hAnsi="楷体" w:cs="宋体" w:hint="eastAsia"/>
          <w:sz w:val="32"/>
          <w:szCs w:val="32"/>
        </w:rPr>
        <w:t>腾讯会议客户端。</w:t>
      </w:r>
      <w:r w:rsidRPr="005908C4">
        <w:rPr>
          <w:rFonts w:ascii="楷体" w:eastAsia="楷体" w:hAnsi="楷体" w:cs="宋体" w:hint="eastAsia"/>
          <w:sz w:val="32"/>
          <w:szCs w:val="32"/>
        </w:rPr>
        <w:t>调试</w:t>
      </w:r>
      <w:r w:rsidR="00BC3725">
        <w:rPr>
          <w:rFonts w:ascii="楷体" w:eastAsia="楷体" w:hAnsi="楷体" w:cs="宋体" w:hint="eastAsia"/>
          <w:sz w:val="32"/>
          <w:szCs w:val="32"/>
        </w:rPr>
        <w:t>时，</w:t>
      </w:r>
      <w:r w:rsidRPr="005908C4">
        <w:rPr>
          <w:rFonts w:ascii="楷体" w:eastAsia="楷体" w:hAnsi="楷体" w:cs="宋体" w:hint="eastAsia"/>
          <w:sz w:val="32"/>
          <w:szCs w:val="32"/>
        </w:rPr>
        <w:t>使用</w:t>
      </w:r>
      <w:r w:rsidR="00BC3725">
        <w:rPr>
          <w:rFonts w:ascii="楷体" w:eastAsia="楷体" w:hAnsi="楷体" w:cs="宋体" w:hint="eastAsia"/>
          <w:sz w:val="32"/>
          <w:szCs w:val="32"/>
        </w:rPr>
        <w:t>本人</w:t>
      </w:r>
      <w:r w:rsidRPr="00BC3725">
        <w:rPr>
          <w:rFonts w:ascii="楷体" w:eastAsia="楷体" w:hAnsi="楷体" w:cs="宋体" w:hint="eastAsia"/>
          <w:sz w:val="32"/>
          <w:szCs w:val="32"/>
        </w:rPr>
        <w:t>手机号</w:t>
      </w:r>
      <w:r w:rsidRPr="005908C4">
        <w:rPr>
          <w:rFonts w:ascii="楷体" w:eastAsia="楷体" w:hAnsi="楷体" w:cs="宋体" w:hint="eastAsia"/>
          <w:sz w:val="32"/>
          <w:szCs w:val="32"/>
        </w:rPr>
        <w:t>登录腾讯会议客户端</w:t>
      </w:r>
      <w:r w:rsidR="00BC3725">
        <w:rPr>
          <w:rFonts w:ascii="楷体" w:eastAsia="楷体" w:hAnsi="楷体" w:cs="宋体" w:hint="eastAsia"/>
          <w:sz w:val="32"/>
          <w:szCs w:val="32"/>
        </w:rPr>
        <w:t>（通过手机号和获取验证码方式登录）</w:t>
      </w:r>
      <w:r w:rsidR="00F6650E">
        <w:rPr>
          <w:rFonts w:ascii="楷体" w:eastAsia="楷体" w:hAnsi="楷体" w:cs="宋体" w:hint="eastAsia"/>
          <w:sz w:val="32"/>
          <w:szCs w:val="32"/>
        </w:rPr>
        <w:t>，加入</w:t>
      </w:r>
      <w:r w:rsidR="009C0E37">
        <w:rPr>
          <w:rFonts w:ascii="楷体" w:eastAsia="楷体" w:hAnsi="楷体" w:cs="宋体" w:hint="eastAsia"/>
          <w:sz w:val="32"/>
          <w:szCs w:val="32"/>
        </w:rPr>
        <w:t>“论文答辩安排表”里</w:t>
      </w:r>
      <w:r w:rsidR="00BC3725">
        <w:rPr>
          <w:rFonts w:ascii="楷体" w:eastAsia="楷体" w:hAnsi="楷体" w:cs="宋体" w:hint="eastAsia"/>
          <w:sz w:val="32"/>
          <w:szCs w:val="32"/>
        </w:rPr>
        <w:t>的</w:t>
      </w:r>
      <w:r w:rsidR="009C0E37">
        <w:rPr>
          <w:rFonts w:ascii="楷体" w:eastAsia="楷体" w:hAnsi="楷体" w:cs="宋体" w:hint="eastAsia"/>
          <w:sz w:val="32"/>
          <w:szCs w:val="32"/>
        </w:rPr>
        <w:t xml:space="preserve"> </w:t>
      </w:r>
      <w:r w:rsidR="00BC3725">
        <w:rPr>
          <w:rFonts w:ascii="楷体" w:eastAsia="楷体" w:hAnsi="楷体" w:cs="宋体" w:hint="eastAsia"/>
          <w:sz w:val="32"/>
          <w:szCs w:val="32"/>
        </w:rPr>
        <w:t>“</w:t>
      </w:r>
      <w:r w:rsidR="00BC3725" w:rsidRPr="005908C4">
        <w:rPr>
          <w:rFonts w:ascii="楷体" w:eastAsia="楷体" w:hAnsi="楷体" w:cs="宋体" w:hint="eastAsia"/>
          <w:sz w:val="32"/>
          <w:szCs w:val="32"/>
        </w:rPr>
        <w:t>腾讯会议</w:t>
      </w:r>
      <w:r w:rsidR="00BC3725">
        <w:rPr>
          <w:rFonts w:ascii="楷体" w:eastAsia="楷体" w:hAnsi="楷体" w:cs="宋体" w:hint="eastAsia"/>
          <w:sz w:val="32"/>
          <w:szCs w:val="32"/>
        </w:rPr>
        <w:t>I</w:t>
      </w:r>
      <w:r w:rsidR="00BC3725">
        <w:rPr>
          <w:rFonts w:ascii="楷体" w:eastAsia="楷体" w:hAnsi="楷体" w:cs="宋体"/>
          <w:sz w:val="32"/>
          <w:szCs w:val="32"/>
        </w:rPr>
        <w:t>D</w:t>
      </w:r>
      <w:r w:rsidR="00BC3725">
        <w:rPr>
          <w:rFonts w:ascii="楷体" w:eastAsia="楷体" w:hAnsi="楷体" w:cs="宋体" w:hint="eastAsia"/>
          <w:sz w:val="32"/>
          <w:szCs w:val="32"/>
        </w:rPr>
        <w:t>”</w:t>
      </w:r>
      <w:r w:rsidR="00F6650E">
        <w:rPr>
          <w:rFonts w:ascii="楷体" w:eastAsia="楷体" w:hAnsi="楷体" w:cs="宋体" w:hint="eastAsia"/>
          <w:sz w:val="32"/>
          <w:szCs w:val="32"/>
        </w:rPr>
        <w:t>为会议号</w:t>
      </w:r>
      <w:bookmarkStart w:id="0" w:name="_GoBack"/>
      <w:bookmarkEnd w:id="0"/>
      <w:r w:rsidRPr="005908C4">
        <w:rPr>
          <w:rFonts w:ascii="楷体" w:eastAsia="楷体" w:hAnsi="楷体" w:cs="宋体" w:hint="eastAsia"/>
          <w:sz w:val="32"/>
          <w:szCs w:val="32"/>
        </w:rPr>
        <w:t>，</w:t>
      </w:r>
      <w:r w:rsidR="00304E93">
        <w:rPr>
          <w:rFonts w:ascii="楷体" w:eastAsia="楷体" w:hAnsi="楷体" w:cs="宋体" w:hint="eastAsia"/>
          <w:sz w:val="32"/>
          <w:szCs w:val="32"/>
        </w:rPr>
        <w:t>操作流程如下</w:t>
      </w:r>
      <w:r w:rsidRPr="005908C4">
        <w:rPr>
          <w:rFonts w:ascii="楷体" w:eastAsia="楷体" w:hAnsi="楷体" w:cs="宋体" w:hint="eastAsia"/>
          <w:sz w:val="32"/>
          <w:szCs w:val="32"/>
        </w:rPr>
        <w:t>：</w:t>
      </w:r>
    </w:p>
    <w:p w:rsidR="00DF625F" w:rsidRPr="009C0E37" w:rsidRDefault="00DF625F">
      <w:pPr>
        <w:ind w:firstLine="420"/>
        <w:rPr>
          <w:rFonts w:ascii="楷体" w:eastAsia="楷体" w:hAnsi="楷体" w:cs="宋体"/>
          <w:sz w:val="32"/>
          <w:szCs w:val="32"/>
        </w:rPr>
      </w:pPr>
    </w:p>
    <w:p w:rsidR="00DF625F" w:rsidRDefault="00D4769F" w:rsidP="00304E93">
      <w:pPr>
        <w:ind w:leftChars="100" w:left="530" w:hangingChars="100" w:hanging="320"/>
        <w:rPr>
          <w:rFonts w:ascii="楷体" w:eastAsia="楷体" w:hAnsi="楷体" w:cs="宋体"/>
          <w:sz w:val="32"/>
          <w:szCs w:val="32"/>
        </w:rPr>
      </w:pPr>
      <w:r w:rsidRPr="005908C4">
        <w:rPr>
          <w:rFonts w:ascii="楷体" w:eastAsia="楷体" w:hAnsi="楷体" w:cs="宋体" w:hint="eastAsia"/>
          <w:sz w:val="32"/>
          <w:szCs w:val="32"/>
        </w:rPr>
        <w:lastRenderedPageBreak/>
        <w:t xml:space="preserve">  </w:t>
      </w:r>
      <w:r w:rsidR="00604AAC">
        <w:rPr>
          <w:noProof/>
        </w:rPr>
        <w:drawing>
          <wp:inline distT="0" distB="0" distL="0" distR="0" wp14:anchorId="6B5BF2A7" wp14:editId="56A44D2A">
            <wp:extent cx="1695091" cy="2746127"/>
            <wp:effectExtent l="0" t="0" r="63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717117" cy="2781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04AAC">
        <w:rPr>
          <w:rFonts w:ascii="楷体" w:eastAsia="楷体" w:hAnsi="楷体" w:cs="宋体" w:hint="eastAsia"/>
          <w:sz w:val="32"/>
          <w:szCs w:val="32"/>
        </w:rPr>
        <w:t xml:space="preserve"> </w:t>
      </w:r>
      <w:r w:rsidR="00BC3725">
        <w:rPr>
          <w:rFonts w:ascii="楷体" w:eastAsia="楷体" w:hAnsi="楷体" w:cs="宋体" w:hint="eastAsia"/>
          <w:sz w:val="32"/>
          <w:szCs w:val="32"/>
        </w:rPr>
        <w:t xml:space="preserve">        </w:t>
      </w:r>
      <w:r w:rsidR="00604AAC">
        <w:rPr>
          <w:noProof/>
        </w:rPr>
        <w:t xml:space="preserve">   </w:t>
      </w:r>
      <w:r w:rsidR="00604AAC">
        <w:rPr>
          <w:noProof/>
        </w:rPr>
        <w:drawing>
          <wp:inline distT="0" distB="0" distL="0" distR="0" wp14:anchorId="7D2B102B" wp14:editId="470E00C4">
            <wp:extent cx="1986835" cy="2757154"/>
            <wp:effectExtent l="0" t="0" r="0" b="571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008224" cy="27868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4AAC" w:rsidRDefault="00604AAC" w:rsidP="00304E93">
      <w:pPr>
        <w:ind w:leftChars="100" w:left="530" w:hangingChars="100" w:hanging="320"/>
        <w:rPr>
          <w:rFonts w:ascii="楷体" w:eastAsia="楷体" w:hAnsi="楷体" w:cs="宋体"/>
          <w:sz w:val="32"/>
          <w:szCs w:val="32"/>
        </w:rPr>
      </w:pPr>
      <w:r>
        <w:rPr>
          <w:rFonts w:ascii="楷体" w:eastAsia="楷体" w:hAnsi="楷体" w:cs="宋体"/>
          <w:sz w:val="32"/>
          <w:szCs w:val="32"/>
        </w:rPr>
        <w:t xml:space="preserve">       </w:t>
      </w:r>
      <w:r>
        <w:rPr>
          <w:rFonts w:ascii="楷体" w:eastAsia="楷体" w:hAnsi="楷体" w:cs="宋体" w:hint="eastAsia"/>
          <w:sz w:val="32"/>
          <w:szCs w:val="32"/>
        </w:rPr>
        <w:t>图</w:t>
      </w:r>
      <w:r w:rsidR="007C548D">
        <w:rPr>
          <w:rFonts w:ascii="楷体" w:eastAsia="楷体" w:hAnsi="楷体" w:cs="宋体" w:hint="eastAsia"/>
          <w:sz w:val="32"/>
          <w:szCs w:val="32"/>
        </w:rPr>
        <w:t>2</w:t>
      </w:r>
      <w:r>
        <w:rPr>
          <w:rFonts w:ascii="楷体" w:eastAsia="楷体" w:hAnsi="楷体" w:cs="宋体"/>
          <w:sz w:val="32"/>
          <w:szCs w:val="32"/>
        </w:rPr>
        <w:t xml:space="preserve">                           </w:t>
      </w:r>
      <w:r>
        <w:rPr>
          <w:rFonts w:ascii="楷体" w:eastAsia="楷体" w:hAnsi="楷体" w:cs="宋体" w:hint="eastAsia"/>
          <w:sz w:val="32"/>
          <w:szCs w:val="32"/>
        </w:rPr>
        <w:t>图</w:t>
      </w:r>
      <w:r w:rsidR="007C548D">
        <w:rPr>
          <w:rFonts w:ascii="楷体" w:eastAsia="楷体" w:hAnsi="楷体" w:cs="宋体"/>
          <w:sz w:val="32"/>
          <w:szCs w:val="32"/>
        </w:rPr>
        <w:t>3</w:t>
      </w:r>
    </w:p>
    <w:p w:rsidR="00604AAC" w:rsidRPr="005908C4" w:rsidRDefault="00604AAC" w:rsidP="00304E93">
      <w:pPr>
        <w:ind w:leftChars="100" w:left="530" w:hangingChars="100" w:hanging="320"/>
        <w:rPr>
          <w:rFonts w:ascii="楷体" w:eastAsia="楷体" w:hAnsi="楷体" w:cs="宋体"/>
          <w:sz w:val="32"/>
          <w:szCs w:val="32"/>
        </w:rPr>
      </w:pPr>
    </w:p>
    <w:p w:rsidR="00DF625F" w:rsidRDefault="00D4769F">
      <w:pPr>
        <w:ind w:firstLine="420"/>
        <w:rPr>
          <w:rFonts w:ascii="楷体" w:eastAsia="楷体" w:hAnsi="楷体" w:cs="宋体"/>
          <w:sz w:val="32"/>
          <w:szCs w:val="32"/>
        </w:rPr>
      </w:pPr>
      <w:r w:rsidRPr="005908C4">
        <w:rPr>
          <w:rFonts w:ascii="楷体" w:eastAsia="楷体" w:hAnsi="楷体" w:cs="宋体" w:hint="eastAsia"/>
          <w:sz w:val="32"/>
          <w:szCs w:val="32"/>
        </w:rPr>
        <w:t xml:space="preserve">   </w:t>
      </w:r>
      <w:r w:rsidRPr="005908C4">
        <w:rPr>
          <w:rFonts w:ascii="楷体" w:eastAsia="楷体" w:hAnsi="楷体" w:cs="宋体" w:hint="eastAsia"/>
          <w:noProof/>
          <w:sz w:val="32"/>
          <w:szCs w:val="32"/>
        </w:rPr>
        <w:drawing>
          <wp:inline distT="0" distB="0" distL="114300" distR="114300">
            <wp:extent cx="1933575" cy="3481070"/>
            <wp:effectExtent l="0" t="0" r="9525" b="508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3481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C3725">
        <w:rPr>
          <w:rFonts w:ascii="楷体" w:eastAsia="楷体" w:hAnsi="楷体" w:cs="宋体" w:hint="eastAsia"/>
          <w:sz w:val="32"/>
          <w:szCs w:val="32"/>
        </w:rPr>
        <w:t xml:space="preserve">   </w:t>
      </w:r>
      <w:r w:rsidRPr="005908C4">
        <w:rPr>
          <w:rFonts w:ascii="楷体" w:eastAsia="楷体" w:hAnsi="楷体" w:cs="宋体" w:hint="eastAsia"/>
          <w:sz w:val="32"/>
          <w:szCs w:val="32"/>
        </w:rPr>
        <w:t xml:space="preserve">  </w:t>
      </w:r>
      <w:r w:rsidRPr="005908C4">
        <w:rPr>
          <w:rFonts w:ascii="楷体" w:eastAsia="楷体" w:hAnsi="楷体" w:cs="宋体" w:hint="eastAsia"/>
          <w:noProof/>
          <w:sz w:val="32"/>
          <w:szCs w:val="32"/>
        </w:rPr>
        <w:drawing>
          <wp:inline distT="0" distB="0" distL="114300" distR="114300">
            <wp:extent cx="2110740" cy="3465830"/>
            <wp:effectExtent l="0" t="0" r="3810" b="127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110740" cy="3465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4AAC" w:rsidRPr="005908C4" w:rsidRDefault="00604AAC" w:rsidP="00604AAC">
      <w:pPr>
        <w:ind w:firstLineChars="500" w:firstLine="1600"/>
        <w:rPr>
          <w:rFonts w:ascii="楷体" w:eastAsia="楷体" w:hAnsi="楷体" w:cs="宋体"/>
          <w:sz w:val="32"/>
          <w:szCs w:val="32"/>
        </w:rPr>
      </w:pPr>
      <w:r>
        <w:rPr>
          <w:rFonts w:ascii="楷体" w:eastAsia="楷体" w:hAnsi="楷体" w:cs="宋体" w:hint="eastAsia"/>
          <w:sz w:val="32"/>
          <w:szCs w:val="32"/>
        </w:rPr>
        <w:t>图</w:t>
      </w:r>
      <w:r w:rsidR="007C548D">
        <w:rPr>
          <w:rFonts w:ascii="楷体" w:eastAsia="楷体" w:hAnsi="楷体" w:cs="宋体"/>
          <w:sz w:val="32"/>
          <w:szCs w:val="32"/>
        </w:rPr>
        <w:t>4</w:t>
      </w:r>
      <w:r>
        <w:rPr>
          <w:rFonts w:ascii="楷体" w:eastAsia="楷体" w:hAnsi="楷体" w:cs="宋体"/>
          <w:sz w:val="32"/>
          <w:szCs w:val="32"/>
        </w:rPr>
        <w:t xml:space="preserve">                       </w:t>
      </w:r>
      <w:r>
        <w:rPr>
          <w:rFonts w:ascii="楷体" w:eastAsia="楷体" w:hAnsi="楷体" w:cs="宋体" w:hint="eastAsia"/>
          <w:sz w:val="32"/>
          <w:szCs w:val="32"/>
        </w:rPr>
        <w:t>图</w:t>
      </w:r>
      <w:r w:rsidR="007C548D">
        <w:rPr>
          <w:rFonts w:ascii="楷体" w:eastAsia="楷体" w:hAnsi="楷体" w:cs="宋体"/>
          <w:sz w:val="32"/>
          <w:szCs w:val="32"/>
        </w:rPr>
        <w:t>5</w:t>
      </w:r>
    </w:p>
    <w:p w:rsidR="00DF625F" w:rsidRPr="005908C4" w:rsidRDefault="00BC3725" w:rsidP="00DB2346">
      <w:pPr>
        <w:ind w:firstLineChars="200" w:firstLine="640"/>
        <w:rPr>
          <w:rFonts w:ascii="楷体" w:eastAsia="楷体" w:hAnsi="楷体" w:cs="宋体"/>
          <w:sz w:val="32"/>
          <w:szCs w:val="32"/>
        </w:rPr>
      </w:pPr>
      <w:r>
        <w:rPr>
          <w:rFonts w:ascii="楷体" w:eastAsia="楷体" w:hAnsi="楷体" w:cs="宋体" w:hint="eastAsia"/>
          <w:sz w:val="32"/>
          <w:szCs w:val="32"/>
        </w:rPr>
        <w:t>加入</w:t>
      </w:r>
      <w:r w:rsidR="00D4769F" w:rsidRPr="005908C4">
        <w:rPr>
          <w:rFonts w:ascii="楷体" w:eastAsia="楷体" w:hAnsi="楷体" w:cs="宋体" w:hint="eastAsia"/>
          <w:sz w:val="32"/>
          <w:szCs w:val="32"/>
        </w:rPr>
        <w:t>会议后将</w:t>
      </w:r>
      <w:r w:rsidR="007669F3">
        <w:rPr>
          <w:rFonts w:ascii="楷体" w:eastAsia="楷体" w:hAnsi="楷体" w:cs="宋体" w:hint="eastAsia"/>
          <w:sz w:val="32"/>
          <w:szCs w:val="32"/>
        </w:rPr>
        <w:t>自动</w:t>
      </w:r>
      <w:r w:rsidR="00D4769F" w:rsidRPr="005908C4">
        <w:rPr>
          <w:rFonts w:ascii="楷体" w:eastAsia="楷体" w:hAnsi="楷体" w:cs="宋体" w:hint="eastAsia"/>
          <w:sz w:val="32"/>
          <w:szCs w:val="32"/>
        </w:rPr>
        <w:t>进入等候室，在此期间</w:t>
      </w:r>
      <w:r>
        <w:rPr>
          <w:rFonts w:ascii="楷体" w:eastAsia="楷体" w:hAnsi="楷体" w:cs="宋体" w:hint="eastAsia"/>
          <w:sz w:val="32"/>
          <w:szCs w:val="32"/>
        </w:rPr>
        <w:t>你</w:t>
      </w:r>
      <w:r w:rsidR="00D4769F" w:rsidRPr="005908C4">
        <w:rPr>
          <w:rFonts w:ascii="楷体" w:eastAsia="楷体" w:hAnsi="楷体" w:cs="宋体" w:hint="eastAsia"/>
          <w:sz w:val="32"/>
          <w:szCs w:val="32"/>
        </w:rPr>
        <w:t>可</w:t>
      </w:r>
      <w:r w:rsidR="00DB2346">
        <w:rPr>
          <w:rFonts w:ascii="楷体" w:eastAsia="楷体" w:hAnsi="楷体" w:cs="宋体" w:hint="eastAsia"/>
          <w:sz w:val="32"/>
          <w:szCs w:val="32"/>
        </w:rPr>
        <w:t>通过下图中“聊天”功能</w:t>
      </w:r>
      <w:r w:rsidR="00D4769F" w:rsidRPr="005908C4">
        <w:rPr>
          <w:rFonts w:ascii="楷体" w:eastAsia="楷体" w:hAnsi="楷体" w:cs="宋体" w:hint="eastAsia"/>
          <w:sz w:val="32"/>
          <w:szCs w:val="32"/>
        </w:rPr>
        <w:t>向主持人发送文字信息，耐心等待主持人</w:t>
      </w:r>
      <w:r w:rsidR="005E37C7">
        <w:rPr>
          <w:rFonts w:ascii="楷体" w:eastAsia="楷体" w:hAnsi="楷体" w:cs="宋体" w:hint="eastAsia"/>
          <w:sz w:val="32"/>
          <w:szCs w:val="32"/>
        </w:rPr>
        <w:t>为</w:t>
      </w:r>
      <w:r>
        <w:rPr>
          <w:rFonts w:ascii="楷体" w:eastAsia="楷体" w:hAnsi="楷体" w:cs="宋体" w:hint="eastAsia"/>
          <w:sz w:val="32"/>
          <w:szCs w:val="32"/>
        </w:rPr>
        <w:t>你</w:t>
      </w:r>
      <w:r w:rsidR="005E37C7">
        <w:rPr>
          <w:rFonts w:ascii="楷体" w:eastAsia="楷体" w:hAnsi="楷体" w:cs="宋体" w:hint="eastAsia"/>
          <w:sz w:val="32"/>
          <w:szCs w:val="32"/>
        </w:rPr>
        <w:t>安排</w:t>
      </w:r>
      <w:r w:rsidR="00D4769F" w:rsidRPr="005908C4">
        <w:rPr>
          <w:rFonts w:ascii="楷体" w:eastAsia="楷体" w:hAnsi="楷体" w:cs="宋体" w:hint="eastAsia"/>
          <w:sz w:val="32"/>
          <w:szCs w:val="32"/>
        </w:rPr>
        <w:t>答辩调试，如下图：</w:t>
      </w:r>
    </w:p>
    <w:p w:rsidR="00DF625F" w:rsidRDefault="00D4769F">
      <w:pPr>
        <w:rPr>
          <w:rFonts w:ascii="楷体" w:eastAsia="楷体" w:hAnsi="楷体" w:cs="宋体"/>
          <w:sz w:val="32"/>
          <w:szCs w:val="32"/>
        </w:rPr>
      </w:pPr>
      <w:r w:rsidRPr="005908C4">
        <w:rPr>
          <w:rFonts w:ascii="楷体" w:eastAsia="楷体" w:hAnsi="楷体" w:cs="宋体" w:hint="eastAsia"/>
          <w:noProof/>
          <w:sz w:val="32"/>
          <w:szCs w:val="32"/>
        </w:rPr>
        <w:lastRenderedPageBreak/>
        <w:drawing>
          <wp:inline distT="0" distB="0" distL="114300" distR="114300">
            <wp:extent cx="4729163" cy="3153155"/>
            <wp:effectExtent l="0" t="0" r="0" b="9525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742363" cy="31619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548D" w:rsidRPr="005908C4" w:rsidRDefault="007C548D" w:rsidP="007C548D">
      <w:pPr>
        <w:jc w:val="center"/>
        <w:rPr>
          <w:rFonts w:ascii="楷体" w:eastAsia="楷体" w:hAnsi="楷体" w:cs="宋体"/>
          <w:sz w:val="32"/>
          <w:szCs w:val="32"/>
        </w:rPr>
      </w:pPr>
      <w:r>
        <w:rPr>
          <w:rFonts w:ascii="楷体" w:eastAsia="楷体" w:hAnsi="楷体" w:cs="宋体" w:hint="eastAsia"/>
          <w:sz w:val="32"/>
          <w:szCs w:val="32"/>
        </w:rPr>
        <w:t>图6</w:t>
      </w:r>
    </w:p>
    <w:p w:rsidR="00DF625F" w:rsidRPr="005908C4" w:rsidRDefault="00D4769F">
      <w:pPr>
        <w:ind w:firstLine="420"/>
        <w:rPr>
          <w:rFonts w:ascii="楷体" w:eastAsia="楷体" w:hAnsi="楷体" w:cs="宋体"/>
          <w:sz w:val="32"/>
          <w:szCs w:val="32"/>
        </w:rPr>
      </w:pPr>
      <w:r w:rsidRPr="005908C4">
        <w:rPr>
          <w:rFonts w:ascii="楷体" w:eastAsia="楷体" w:hAnsi="楷体" w:cs="宋体" w:hint="eastAsia"/>
          <w:sz w:val="32"/>
          <w:szCs w:val="32"/>
        </w:rPr>
        <w:t>主持人安排</w:t>
      </w:r>
      <w:r w:rsidR="00BC3725">
        <w:rPr>
          <w:rFonts w:ascii="楷体" w:eastAsia="楷体" w:hAnsi="楷体" w:cs="宋体" w:hint="eastAsia"/>
          <w:sz w:val="32"/>
          <w:szCs w:val="32"/>
        </w:rPr>
        <w:t>你进入腾讯</w:t>
      </w:r>
      <w:r w:rsidR="007669F3">
        <w:rPr>
          <w:rFonts w:ascii="楷体" w:eastAsia="楷体" w:hAnsi="楷体" w:cs="宋体" w:hint="eastAsia"/>
          <w:sz w:val="32"/>
          <w:szCs w:val="32"/>
        </w:rPr>
        <w:t>会议</w:t>
      </w:r>
      <w:r w:rsidRPr="005908C4">
        <w:rPr>
          <w:rFonts w:ascii="楷体" w:eastAsia="楷体" w:hAnsi="楷体" w:cs="宋体" w:hint="eastAsia"/>
          <w:sz w:val="32"/>
          <w:szCs w:val="32"/>
        </w:rPr>
        <w:t>后，请主动开启麦克风和摄像头，如下图：</w:t>
      </w:r>
    </w:p>
    <w:p w:rsidR="00DF625F" w:rsidRDefault="00D4769F">
      <w:pPr>
        <w:rPr>
          <w:rFonts w:ascii="楷体" w:eastAsia="楷体" w:hAnsi="楷体" w:cs="宋体"/>
          <w:sz w:val="32"/>
          <w:szCs w:val="32"/>
        </w:rPr>
      </w:pPr>
      <w:r w:rsidRPr="005908C4">
        <w:rPr>
          <w:rFonts w:ascii="楷体" w:eastAsia="楷体" w:hAnsi="楷体" w:cs="宋体" w:hint="eastAsia"/>
          <w:noProof/>
          <w:sz w:val="32"/>
          <w:szCs w:val="32"/>
        </w:rPr>
        <w:drawing>
          <wp:inline distT="0" distB="0" distL="114300" distR="114300">
            <wp:extent cx="4607719" cy="3072183"/>
            <wp:effectExtent l="0" t="0" r="2540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621295" cy="3081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548D" w:rsidRPr="005908C4" w:rsidRDefault="007C548D" w:rsidP="007C548D">
      <w:pPr>
        <w:jc w:val="center"/>
        <w:rPr>
          <w:rFonts w:ascii="楷体" w:eastAsia="楷体" w:hAnsi="楷体" w:cs="宋体"/>
          <w:sz w:val="32"/>
          <w:szCs w:val="32"/>
        </w:rPr>
      </w:pPr>
      <w:r>
        <w:rPr>
          <w:rFonts w:ascii="楷体" w:eastAsia="楷体" w:hAnsi="楷体" w:cs="宋体" w:hint="eastAsia"/>
          <w:sz w:val="32"/>
          <w:szCs w:val="32"/>
        </w:rPr>
        <w:t>图7</w:t>
      </w:r>
    </w:p>
    <w:p w:rsidR="00DF625F" w:rsidRPr="005908C4" w:rsidRDefault="00304E93">
      <w:pPr>
        <w:ind w:firstLine="420"/>
        <w:rPr>
          <w:rFonts w:ascii="楷体" w:eastAsia="楷体" w:hAnsi="楷体" w:cs="宋体"/>
          <w:sz w:val="32"/>
          <w:szCs w:val="32"/>
        </w:rPr>
      </w:pPr>
      <w:r>
        <w:rPr>
          <w:rFonts w:ascii="楷体" w:eastAsia="楷体" w:hAnsi="楷体" w:cs="宋体" w:hint="eastAsia"/>
          <w:sz w:val="32"/>
          <w:szCs w:val="32"/>
        </w:rPr>
        <w:t>与</w:t>
      </w:r>
      <w:r w:rsidR="00D4769F" w:rsidRPr="005908C4">
        <w:rPr>
          <w:rFonts w:ascii="楷体" w:eastAsia="楷体" w:hAnsi="楷体" w:cs="宋体" w:hint="eastAsia"/>
          <w:sz w:val="32"/>
          <w:szCs w:val="32"/>
        </w:rPr>
        <w:t>主持人视频交流</w:t>
      </w:r>
      <w:r w:rsidR="002F359B">
        <w:rPr>
          <w:rFonts w:ascii="楷体" w:eastAsia="楷体" w:hAnsi="楷体" w:cs="宋体" w:hint="eastAsia"/>
          <w:sz w:val="32"/>
          <w:szCs w:val="32"/>
        </w:rPr>
        <w:t>、语音通话</w:t>
      </w:r>
      <w:r w:rsidR="00D4769F" w:rsidRPr="005908C4">
        <w:rPr>
          <w:rFonts w:ascii="楷体" w:eastAsia="楷体" w:hAnsi="楷体" w:cs="宋体" w:hint="eastAsia"/>
          <w:sz w:val="32"/>
          <w:szCs w:val="32"/>
        </w:rPr>
        <w:t>正常即调试正常，如有问题请及时检查，确认设备正常后重新进入</w:t>
      </w:r>
      <w:r w:rsidR="002F359B">
        <w:rPr>
          <w:rFonts w:ascii="楷体" w:eastAsia="楷体" w:hAnsi="楷体" w:cs="宋体" w:hint="eastAsia"/>
          <w:sz w:val="32"/>
          <w:szCs w:val="32"/>
        </w:rPr>
        <w:t>腾讯</w:t>
      </w:r>
      <w:r w:rsidR="00D4769F" w:rsidRPr="005908C4">
        <w:rPr>
          <w:rFonts w:ascii="楷体" w:eastAsia="楷体" w:hAnsi="楷体" w:cs="宋体" w:hint="eastAsia"/>
          <w:sz w:val="32"/>
          <w:szCs w:val="32"/>
        </w:rPr>
        <w:t>会议。</w:t>
      </w:r>
    </w:p>
    <w:p w:rsidR="00DF625F" w:rsidRPr="005908C4" w:rsidRDefault="00D4769F" w:rsidP="00304E93">
      <w:pPr>
        <w:ind w:firstLine="420"/>
        <w:rPr>
          <w:rFonts w:ascii="楷体" w:eastAsia="楷体" w:hAnsi="楷体" w:cs="宋体"/>
          <w:color w:val="FF0000"/>
          <w:sz w:val="32"/>
          <w:szCs w:val="32"/>
        </w:rPr>
      </w:pPr>
      <w:r w:rsidRPr="005908C4">
        <w:rPr>
          <w:rFonts w:ascii="楷体" w:eastAsia="楷体" w:hAnsi="楷体" w:cs="宋体" w:hint="eastAsia"/>
          <w:color w:val="FF0000"/>
          <w:sz w:val="32"/>
          <w:szCs w:val="32"/>
        </w:rPr>
        <w:lastRenderedPageBreak/>
        <w:t>注：</w:t>
      </w:r>
      <w:r w:rsidR="00604AAC">
        <w:rPr>
          <w:rFonts w:ascii="楷体" w:eastAsia="楷体" w:hAnsi="楷体" w:cs="宋体" w:hint="eastAsia"/>
          <w:color w:val="FF0000"/>
          <w:sz w:val="32"/>
          <w:szCs w:val="32"/>
        </w:rPr>
        <w:t>登录腾讯会议后，加入会议</w:t>
      </w:r>
      <w:r w:rsidRPr="005908C4">
        <w:rPr>
          <w:rFonts w:ascii="楷体" w:eastAsia="楷体" w:hAnsi="楷体" w:cs="宋体" w:hint="eastAsia"/>
          <w:color w:val="FF0000"/>
          <w:sz w:val="32"/>
          <w:szCs w:val="32"/>
        </w:rPr>
        <w:t>前请主动修改</w:t>
      </w:r>
      <w:r w:rsidR="00604AAC">
        <w:rPr>
          <w:rFonts w:ascii="楷体" w:eastAsia="楷体" w:hAnsi="楷体" w:cs="宋体" w:hint="eastAsia"/>
          <w:color w:val="FF0000"/>
          <w:sz w:val="32"/>
          <w:szCs w:val="32"/>
        </w:rPr>
        <w:t>“您的名字”（图</w:t>
      </w:r>
      <w:r w:rsidR="007F289A">
        <w:rPr>
          <w:rFonts w:ascii="楷体" w:eastAsia="楷体" w:hAnsi="楷体" w:cs="宋体" w:hint="eastAsia"/>
          <w:color w:val="FF0000"/>
          <w:sz w:val="32"/>
          <w:szCs w:val="32"/>
        </w:rPr>
        <w:t>5</w:t>
      </w:r>
      <w:r w:rsidRPr="005908C4">
        <w:rPr>
          <w:rFonts w:ascii="楷体" w:eastAsia="楷体" w:hAnsi="楷体" w:cs="宋体" w:hint="eastAsia"/>
          <w:color w:val="FF0000"/>
          <w:sz w:val="32"/>
          <w:szCs w:val="32"/>
        </w:rPr>
        <w:t>，</w:t>
      </w:r>
      <w:r w:rsidR="00304E93">
        <w:rPr>
          <w:rFonts w:ascii="楷体" w:eastAsia="楷体" w:hAnsi="楷体" w:cs="宋体" w:hint="eastAsia"/>
          <w:color w:val="FF0000"/>
          <w:sz w:val="32"/>
          <w:szCs w:val="32"/>
        </w:rPr>
        <w:t>命名</w:t>
      </w:r>
      <w:r w:rsidRPr="005908C4">
        <w:rPr>
          <w:rFonts w:ascii="楷体" w:eastAsia="楷体" w:hAnsi="楷体" w:cs="宋体" w:hint="eastAsia"/>
          <w:color w:val="FF0000"/>
          <w:sz w:val="32"/>
          <w:szCs w:val="32"/>
        </w:rPr>
        <w:t>为</w:t>
      </w:r>
      <w:r w:rsidR="009C0E37">
        <w:rPr>
          <w:rFonts w:ascii="楷体" w:eastAsia="楷体" w:hAnsi="楷体" w:cs="宋体" w:hint="eastAsia"/>
          <w:color w:val="FF0000"/>
          <w:sz w:val="32"/>
          <w:szCs w:val="32"/>
        </w:rPr>
        <w:t>姓名</w:t>
      </w:r>
      <w:r w:rsidRPr="005908C4">
        <w:rPr>
          <w:rFonts w:ascii="楷体" w:eastAsia="楷体" w:hAnsi="楷体" w:cs="宋体" w:hint="eastAsia"/>
          <w:color w:val="FF0000"/>
          <w:sz w:val="32"/>
          <w:szCs w:val="32"/>
        </w:rPr>
        <w:t>），如未按规则修改名称，主持人不会安排该用户答辩。</w:t>
      </w:r>
    </w:p>
    <w:p w:rsidR="00DF625F" w:rsidRPr="0081167E" w:rsidRDefault="00D4769F">
      <w:pPr>
        <w:numPr>
          <w:ilvl w:val="0"/>
          <w:numId w:val="1"/>
        </w:numPr>
        <w:rPr>
          <w:rFonts w:ascii="楷体" w:eastAsia="楷体" w:hAnsi="楷体" w:cs="宋体"/>
          <w:b/>
          <w:color w:val="000000" w:themeColor="text1"/>
          <w:sz w:val="32"/>
          <w:szCs w:val="32"/>
        </w:rPr>
      </w:pPr>
      <w:r w:rsidRPr="0081167E">
        <w:rPr>
          <w:rFonts w:ascii="楷体" w:eastAsia="楷体" w:hAnsi="楷体" w:cs="宋体" w:hint="eastAsia"/>
          <w:b/>
          <w:color w:val="000000" w:themeColor="text1"/>
          <w:sz w:val="32"/>
          <w:szCs w:val="32"/>
        </w:rPr>
        <w:t>论文答辩</w:t>
      </w:r>
    </w:p>
    <w:p w:rsidR="00DF625F" w:rsidRPr="005908C4" w:rsidRDefault="00D4769F">
      <w:pPr>
        <w:ind w:firstLine="420"/>
        <w:rPr>
          <w:rFonts w:ascii="楷体" w:eastAsia="楷体" w:hAnsi="楷体" w:cs="宋体"/>
          <w:color w:val="000000" w:themeColor="text1"/>
          <w:sz w:val="32"/>
          <w:szCs w:val="32"/>
        </w:rPr>
      </w:pPr>
      <w:r w:rsidRPr="005908C4">
        <w:rPr>
          <w:rFonts w:ascii="楷体" w:eastAsia="楷体" w:hAnsi="楷体" w:cs="宋体" w:hint="eastAsia"/>
          <w:color w:val="000000" w:themeColor="text1"/>
          <w:sz w:val="32"/>
          <w:szCs w:val="32"/>
        </w:rPr>
        <w:t>答辩操作步骤同调试步骤，答辩开始前30分钟进入会议等候，答辩时间可在答辩安排</w:t>
      </w:r>
      <w:r w:rsidR="009C0E37">
        <w:rPr>
          <w:rFonts w:ascii="楷体" w:eastAsia="楷体" w:hAnsi="楷体" w:cs="宋体" w:hint="eastAsia"/>
          <w:color w:val="000000" w:themeColor="text1"/>
          <w:sz w:val="32"/>
          <w:szCs w:val="32"/>
        </w:rPr>
        <w:t>表</w:t>
      </w:r>
      <w:r w:rsidRPr="005908C4">
        <w:rPr>
          <w:rFonts w:ascii="楷体" w:eastAsia="楷体" w:hAnsi="楷体" w:cs="宋体" w:hint="eastAsia"/>
          <w:color w:val="000000" w:themeColor="text1"/>
          <w:sz w:val="32"/>
          <w:szCs w:val="32"/>
        </w:rPr>
        <w:t>中查看。</w:t>
      </w:r>
    </w:p>
    <w:p w:rsidR="00DF625F" w:rsidRPr="005908C4" w:rsidRDefault="00D4769F" w:rsidP="009C0E37">
      <w:pPr>
        <w:rPr>
          <w:rFonts w:ascii="楷体" w:eastAsia="楷体" w:hAnsi="楷体"/>
          <w:color w:val="FF0000"/>
          <w:sz w:val="32"/>
          <w:szCs w:val="32"/>
        </w:rPr>
      </w:pPr>
      <w:r w:rsidRPr="005908C4">
        <w:rPr>
          <w:rFonts w:ascii="楷体" w:eastAsia="楷体" w:hAnsi="楷体" w:cs="宋体" w:hint="eastAsia"/>
          <w:color w:val="FF0000"/>
          <w:sz w:val="32"/>
          <w:szCs w:val="32"/>
        </w:rPr>
        <w:t>注：</w:t>
      </w:r>
      <w:r w:rsidR="00BD3385">
        <w:rPr>
          <w:rFonts w:ascii="楷体" w:eastAsia="楷体" w:hAnsi="楷体" w:cs="宋体" w:hint="eastAsia"/>
          <w:color w:val="FF0000"/>
          <w:sz w:val="32"/>
          <w:szCs w:val="32"/>
        </w:rPr>
        <w:t>同一个学生，</w:t>
      </w:r>
      <w:r w:rsidRPr="005908C4">
        <w:rPr>
          <w:rFonts w:ascii="楷体" w:eastAsia="楷体" w:hAnsi="楷体" w:cs="宋体" w:hint="eastAsia"/>
          <w:color w:val="FF0000"/>
          <w:sz w:val="32"/>
          <w:szCs w:val="32"/>
        </w:rPr>
        <w:t>答辩调试</w:t>
      </w:r>
      <w:r>
        <w:rPr>
          <w:rFonts w:ascii="楷体" w:eastAsia="楷体" w:hAnsi="楷体" w:cs="宋体" w:hint="eastAsia"/>
          <w:color w:val="FF0000"/>
          <w:sz w:val="32"/>
          <w:szCs w:val="32"/>
        </w:rPr>
        <w:t>和</w:t>
      </w:r>
      <w:r w:rsidRPr="005908C4">
        <w:rPr>
          <w:rFonts w:ascii="楷体" w:eastAsia="楷体" w:hAnsi="楷体" w:cs="宋体" w:hint="eastAsia"/>
          <w:color w:val="FF0000"/>
          <w:sz w:val="32"/>
          <w:szCs w:val="32"/>
        </w:rPr>
        <w:t>正式答辩</w:t>
      </w:r>
      <w:r w:rsidR="003F5D00">
        <w:rPr>
          <w:rFonts w:ascii="楷体" w:eastAsia="楷体" w:hAnsi="楷体" w:cs="宋体" w:hint="eastAsia"/>
          <w:color w:val="FF0000"/>
          <w:sz w:val="32"/>
          <w:szCs w:val="32"/>
        </w:rPr>
        <w:t>用</w:t>
      </w:r>
      <w:r w:rsidR="00BD3385">
        <w:rPr>
          <w:rFonts w:ascii="楷体" w:eastAsia="楷体" w:hAnsi="楷体" w:cs="宋体" w:hint="eastAsia"/>
          <w:color w:val="FF0000"/>
          <w:sz w:val="32"/>
          <w:szCs w:val="32"/>
        </w:rPr>
        <w:t>同一个</w:t>
      </w:r>
      <w:r w:rsidR="003F5D00" w:rsidRPr="005908C4">
        <w:rPr>
          <w:rFonts w:ascii="楷体" w:eastAsia="楷体" w:hAnsi="楷体" w:cs="宋体" w:hint="eastAsia"/>
          <w:color w:val="FF0000"/>
          <w:sz w:val="32"/>
          <w:szCs w:val="32"/>
        </w:rPr>
        <w:t>会议ID</w:t>
      </w:r>
      <w:r w:rsidRPr="005908C4">
        <w:rPr>
          <w:rFonts w:ascii="楷体" w:eastAsia="楷体" w:hAnsi="楷体" w:cs="宋体" w:hint="eastAsia"/>
          <w:color w:val="FF0000"/>
          <w:sz w:val="32"/>
          <w:szCs w:val="32"/>
        </w:rPr>
        <w:t>。</w:t>
      </w:r>
    </w:p>
    <w:sectPr w:rsidR="00DF625F" w:rsidRPr="005908C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6632" w:rsidRDefault="00A86632" w:rsidP="00F6650E">
      <w:r>
        <w:separator/>
      </w:r>
    </w:p>
  </w:endnote>
  <w:endnote w:type="continuationSeparator" w:id="0">
    <w:p w:rsidR="00A86632" w:rsidRDefault="00A86632" w:rsidP="00F665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6632" w:rsidRDefault="00A86632" w:rsidP="00F6650E">
      <w:r>
        <w:separator/>
      </w:r>
    </w:p>
  </w:footnote>
  <w:footnote w:type="continuationSeparator" w:id="0">
    <w:p w:rsidR="00A86632" w:rsidRDefault="00A86632" w:rsidP="00F665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FE601E"/>
    <w:multiLevelType w:val="hybridMultilevel"/>
    <w:tmpl w:val="81482118"/>
    <w:lvl w:ilvl="0" w:tplc="B10EE5B2">
      <w:start w:val="1"/>
      <w:numFmt w:val="decimal"/>
      <w:lvlText w:val="%1."/>
      <w:lvlJc w:val="left"/>
      <w:pPr>
        <w:ind w:left="16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120" w:hanging="420"/>
      </w:pPr>
    </w:lvl>
    <w:lvl w:ilvl="2" w:tplc="0409001B" w:tentative="1">
      <w:start w:val="1"/>
      <w:numFmt w:val="lowerRoman"/>
      <w:lvlText w:val="%3."/>
      <w:lvlJc w:val="right"/>
      <w:pPr>
        <w:ind w:left="2540" w:hanging="420"/>
      </w:pPr>
    </w:lvl>
    <w:lvl w:ilvl="3" w:tplc="0409000F" w:tentative="1">
      <w:start w:val="1"/>
      <w:numFmt w:val="decimal"/>
      <w:lvlText w:val="%4."/>
      <w:lvlJc w:val="left"/>
      <w:pPr>
        <w:ind w:left="2960" w:hanging="420"/>
      </w:pPr>
    </w:lvl>
    <w:lvl w:ilvl="4" w:tplc="04090019" w:tentative="1">
      <w:start w:val="1"/>
      <w:numFmt w:val="lowerLetter"/>
      <w:lvlText w:val="%5)"/>
      <w:lvlJc w:val="left"/>
      <w:pPr>
        <w:ind w:left="3380" w:hanging="420"/>
      </w:pPr>
    </w:lvl>
    <w:lvl w:ilvl="5" w:tplc="0409001B" w:tentative="1">
      <w:start w:val="1"/>
      <w:numFmt w:val="lowerRoman"/>
      <w:lvlText w:val="%6."/>
      <w:lvlJc w:val="right"/>
      <w:pPr>
        <w:ind w:left="3800" w:hanging="420"/>
      </w:pPr>
    </w:lvl>
    <w:lvl w:ilvl="6" w:tplc="0409000F" w:tentative="1">
      <w:start w:val="1"/>
      <w:numFmt w:val="decimal"/>
      <w:lvlText w:val="%7."/>
      <w:lvlJc w:val="left"/>
      <w:pPr>
        <w:ind w:left="4220" w:hanging="420"/>
      </w:pPr>
    </w:lvl>
    <w:lvl w:ilvl="7" w:tplc="04090019" w:tentative="1">
      <w:start w:val="1"/>
      <w:numFmt w:val="lowerLetter"/>
      <w:lvlText w:val="%8)"/>
      <w:lvlJc w:val="left"/>
      <w:pPr>
        <w:ind w:left="4640" w:hanging="420"/>
      </w:pPr>
    </w:lvl>
    <w:lvl w:ilvl="8" w:tplc="0409001B" w:tentative="1">
      <w:start w:val="1"/>
      <w:numFmt w:val="lowerRoman"/>
      <w:lvlText w:val="%9."/>
      <w:lvlJc w:val="right"/>
      <w:pPr>
        <w:ind w:left="5060" w:hanging="420"/>
      </w:pPr>
    </w:lvl>
  </w:abstractNum>
  <w:abstractNum w:abstractNumId="1" w15:restartNumberingAfterBreak="0">
    <w:nsid w:val="66964688"/>
    <w:multiLevelType w:val="singleLevel"/>
    <w:tmpl w:val="66964688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2" w15:restartNumberingAfterBreak="0">
    <w:nsid w:val="699B30DB"/>
    <w:multiLevelType w:val="hybridMultilevel"/>
    <w:tmpl w:val="2230DB66"/>
    <w:lvl w:ilvl="0" w:tplc="B87052A0">
      <w:start w:val="1"/>
      <w:numFmt w:val="decimal"/>
      <w:lvlText w:val="%1."/>
      <w:lvlJc w:val="left"/>
      <w:pPr>
        <w:ind w:left="6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60" w:hanging="420"/>
      </w:pPr>
    </w:lvl>
    <w:lvl w:ilvl="2" w:tplc="0409001B" w:tentative="1">
      <w:start w:val="1"/>
      <w:numFmt w:val="lowerRoman"/>
      <w:lvlText w:val="%3."/>
      <w:lvlJc w:val="right"/>
      <w:pPr>
        <w:ind w:left="1580" w:hanging="420"/>
      </w:pPr>
    </w:lvl>
    <w:lvl w:ilvl="3" w:tplc="0409000F" w:tentative="1">
      <w:start w:val="1"/>
      <w:numFmt w:val="decimal"/>
      <w:lvlText w:val="%4."/>
      <w:lvlJc w:val="left"/>
      <w:pPr>
        <w:ind w:left="2000" w:hanging="420"/>
      </w:pPr>
    </w:lvl>
    <w:lvl w:ilvl="4" w:tplc="04090019" w:tentative="1">
      <w:start w:val="1"/>
      <w:numFmt w:val="lowerLetter"/>
      <w:lvlText w:val="%5)"/>
      <w:lvlJc w:val="left"/>
      <w:pPr>
        <w:ind w:left="2420" w:hanging="420"/>
      </w:pPr>
    </w:lvl>
    <w:lvl w:ilvl="5" w:tplc="0409001B" w:tentative="1">
      <w:start w:val="1"/>
      <w:numFmt w:val="lowerRoman"/>
      <w:lvlText w:val="%6."/>
      <w:lvlJc w:val="right"/>
      <w:pPr>
        <w:ind w:left="2840" w:hanging="420"/>
      </w:pPr>
    </w:lvl>
    <w:lvl w:ilvl="6" w:tplc="0409000F" w:tentative="1">
      <w:start w:val="1"/>
      <w:numFmt w:val="decimal"/>
      <w:lvlText w:val="%7."/>
      <w:lvlJc w:val="left"/>
      <w:pPr>
        <w:ind w:left="3260" w:hanging="420"/>
      </w:pPr>
    </w:lvl>
    <w:lvl w:ilvl="7" w:tplc="04090019" w:tentative="1">
      <w:start w:val="1"/>
      <w:numFmt w:val="lowerLetter"/>
      <w:lvlText w:val="%8)"/>
      <w:lvlJc w:val="left"/>
      <w:pPr>
        <w:ind w:left="3680" w:hanging="420"/>
      </w:pPr>
    </w:lvl>
    <w:lvl w:ilvl="8" w:tplc="0409001B" w:tentative="1">
      <w:start w:val="1"/>
      <w:numFmt w:val="lowerRoman"/>
      <w:lvlText w:val="%9."/>
      <w:lvlJc w:val="right"/>
      <w:pPr>
        <w:ind w:left="4100" w:hanging="420"/>
      </w:pPr>
    </w:lvl>
  </w:abstractNum>
  <w:abstractNum w:abstractNumId="3" w15:restartNumberingAfterBreak="0">
    <w:nsid w:val="69B213D5"/>
    <w:multiLevelType w:val="hybridMultilevel"/>
    <w:tmpl w:val="144AA478"/>
    <w:lvl w:ilvl="0" w:tplc="9AB823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BF6FF9"/>
    <w:rsid w:val="002F359B"/>
    <w:rsid w:val="00304E93"/>
    <w:rsid w:val="00320532"/>
    <w:rsid w:val="00363465"/>
    <w:rsid w:val="003E3792"/>
    <w:rsid w:val="003F5D00"/>
    <w:rsid w:val="00457841"/>
    <w:rsid w:val="004F60DD"/>
    <w:rsid w:val="005908C4"/>
    <w:rsid w:val="005E37C7"/>
    <w:rsid w:val="00604AAC"/>
    <w:rsid w:val="00702FE3"/>
    <w:rsid w:val="007669F3"/>
    <w:rsid w:val="007C548D"/>
    <w:rsid w:val="007F289A"/>
    <w:rsid w:val="0081167E"/>
    <w:rsid w:val="00844F4C"/>
    <w:rsid w:val="00857F10"/>
    <w:rsid w:val="0088188E"/>
    <w:rsid w:val="0095254E"/>
    <w:rsid w:val="009C0E37"/>
    <w:rsid w:val="00A31F4B"/>
    <w:rsid w:val="00A86632"/>
    <w:rsid w:val="00AD5DE9"/>
    <w:rsid w:val="00B42F1D"/>
    <w:rsid w:val="00BC3725"/>
    <w:rsid w:val="00BD3385"/>
    <w:rsid w:val="00C64D6A"/>
    <w:rsid w:val="00CE4512"/>
    <w:rsid w:val="00D4769F"/>
    <w:rsid w:val="00DB2346"/>
    <w:rsid w:val="00DF625F"/>
    <w:rsid w:val="00E635CD"/>
    <w:rsid w:val="00F6650E"/>
    <w:rsid w:val="07B16BF7"/>
    <w:rsid w:val="09067F68"/>
    <w:rsid w:val="0E176C99"/>
    <w:rsid w:val="0EEF7860"/>
    <w:rsid w:val="100E2F4F"/>
    <w:rsid w:val="101E002F"/>
    <w:rsid w:val="180D00FE"/>
    <w:rsid w:val="19914E9E"/>
    <w:rsid w:val="1A760BC3"/>
    <w:rsid w:val="1B504E84"/>
    <w:rsid w:val="1B606FA1"/>
    <w:rsid w:val="1E3107A1"/>
    <w:rsid w:val="1F457782"/>
    <w:rsid w:val="1F5D4388"/>
    <w:rsid w:val="22DF70DE"/>
    <w:rsid w:val="24805E2D"/>
    <w:rsid w:val="28682CFB"/>
    <w:rsid w:val="288F6C7F"/>
    <w:rsid w:val="2D1B1B4A"/>
    <w:rsid w:val="32D00178"/>
    <w:rsid w:val="33871A0B"/>
    <w:rsid w:val="370E632C"/>
    <w:rsid w:val="38572BBF"/>
    <w:rsid w:val="38922C3C"/>
    <w:rsid w:val="3A04599B"/>
    <w:rsid w:val="3D2C0A2E"/>
    <w:rsid w:val="3D843D14"/>
    <w:rsid w:val="44446CD1"/>
    <w:rsid w:val="49E97C6F"/>
    <w:rsid w:val="520304D7"/>
    <w:rsid w:val="529B54A1"/>
    <w:rsid w:val="532D18E5"/>
    <w:rsid w:val="58673878"/>
    <w:rsid w:val="58BF6FF9"/>
    <w:rsid w:val="67FF50E3"/>
    <w:rsid w:val="69D923DE"/>
    <w:rsid w:val="6A8260DC"/>
    <w:rsid w:val="6C5927F1"/>
    <w:rsid w:val="6D981E70"/>
    <w:rsid w:val="74F21560"/>
    <w:rsid w:val="770A4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46EAF46"/>
  <w15:docId w15:val="{B6794DAD-2ECC-4DF4-BAC3-FDF7FBDA4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single"/>
    </w:rPr>
  </w:style>
  <w:style w:type="paragraph" w:styleId="a4">
    <w:name w:val="List Paragraph"/>
    <w:basedOn w:val="a"/>
    <w:uiPriority w:val="99"/>
    <w:rsid w:val="00AD5DE9"/>
    <w:pPr>
      <w:ind w:firstLineChars="200" w:firstLine="420"/>
    </w:pPr>
  </w:style>
  <w:style w:type="paragraph" w:styleId="a5">
    <w:name w:val="header"/>
    <w:basedOn w:val="a"/>
    <w:link w:val="a6"/>
    <w:rsid w:val="00F665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F6650E"/>
    <w:rPr>
      <w:rFonts w:ascii="Times New Roman" w:eastAsia="宋体" w:hAnsi="Times New Roman" w:cs="Times New Roman"/>
      <w:kern w:val="2"/>
      <w:sz w:val="18"/>
      <w:szCs w:val="18"/>
    </w:rPr>
  </w:style>
  <w:style w:type="paragraph" w:styleId="a7">
    <w:name w:val="footer"/>
    <w:basedOn w:val="a"/>
    <w:link w:val="a8"/>
    <w:rsid w:val="00F665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rsid w:val="00F6650E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ing.tencent.com/activities/index.html" TargetMode="Externa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2170</TotalTime>
  <Pages>4</Pages>
  <Words>111</Words>
  <Characters>636</Characters>
  <Application>Microsoft Office Word</Application>
  <DocSecurity>0</DocSecurity>
  <Lines>5</Lines>
  <Paragraphs>1</Paragraphs>
  <ScaleCrop>false</ScaleCrop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一城</dc:creator>
  <cp:lastModifiedBy>swu</cp:lastModifiedBy>
  <cp:revision>19</cp:revision>
  <dcterms:created xsi:type="dcterms:W3CDTF">2021-05-25T07:05:00Z</dcterms:created>
  <dcterms:modified xsi:type="dcterms:W3CDTF">2021-11-26T02:18:00Z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2566A55398CD44329BC6CDE7749B1A33</vt:lpwstr>
  </property>
</Properties>
</file>